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BFE2F9" w14:textId="59E75FFA" w:rsidR="00CD2B16" w:rsidRDefault="001D64CF" w:rsidP="00CD2B16">
      <w:pPr>
        <w:jc w:val="center"/>
        <w:rPr>
          <w:rFonts w:ascii="Decima" w:hAnsi="Decima"/>
          <w:sz w:val="28"/>
          <w:szCs w:val="24"/>
          <w:u w:val="single"/>
        </w:rPr>
      </w:pPr>
      <w:r>
        <w:rPr>
          <w:rFonts w:ascii="Decima" w:hAnsi="Decima"/>
          <w:noProof/>
          <w:sz w:val="28"/>
          <w:szCs w:val="24"/>
          <w:u w:val="single"/>
          <w:lang w:eastAsia="fr-FR"/>
        </w:rPr>
        <w:drawing>
          <wp:anchor distT="0" distB="0" distL="114300" distR="114300" simplePos="0" relativeHeight="251658240" behindDoc="1" locked="0" layoutInCell="1" allowOverlap="1" wp14:anchorId="44347E41" wp14:editId="44823F30">
            <wp:simplePos x="0" y="0"/>
            <wp:positionH relativeFrom="column">
              <wp:posOffset>-823595</wp:posOffset>
            </wp:positionH>
            <wp:positionV relativeFrom="paragraph">
              <wp:posOffset>-842645</wp:posOffset>
            </wp:positionV>
            <wp:extent cx="942975" cy="942975"/>
            <wp:effectExtent l="0" t="0" r="9525" b="9525"/>
            <wp:wrapNone/>
            <wp:docPr id="1" name="Image 1" descr="C:\Users\louvier_a\AppData\Local\Microsoft\Windows\INetCache\Content.Word\Logo-metro-web-fond-jaune-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louvier_a\AppData\Local\Microsoft\Windows\INetCache\Content.Word\Logo-metro-web-fond-jaune-PNG.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42975" cy="9429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Decima" w:hAnsi="Decima"/>
          <w:noProof/>
          <w:sz w:val="28"/>
          <w:szCs w:val="24"/>
          <w:u w:val="single"/>
          <w:lang w:eastAsia="fr-FR"/>
        </w:rPr>
        <w:drawing>
          <wp:anchor distT="0" distB="0" distL="114300" distR="114300" simplePos="0" relativeHeight="251659264" behindDoc="1" locked="0" layoutInCell="1" allowOverlap="1" wp14:anchorId="19A71B81" wp14:editId="025C379F">
            <wp:simplePos x="0" y="0"/>
            <wp:positionH relativeFrom="column">
              <wp:posOffset>4734433</wp:posOffset>
            </wp:positionH>
            <wp:positionV relativeFrom="paragraph">
              <wp:posOffset>-842645</wp:posOffset>
            </wp:positionV>
            <wp:extent cx="1852422" cy="838200"/>
            <wp:effectExtent l="0" t="0" r="0" b="0"/>
            <wp:wrapNone/>
            <wp:docPr id="2" name="Image 2" descr="C:\Users\louvier_a\AppData\Local\Microsoft\Windows\INetCache\Content.Word\visuel_plan_canope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louvier_a\AppData\Local\Microsoft\Windows\INetCache\Content.Word\visuel_plan_canope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88862" cy="854689"/>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D2B16" w:rsidRPr="00CD2B16">
        <w:rPr>
          <w:rFonts w:ascii="Decima" w:hAnsi="Decima"/>
          <w:sz w:val="28"/>
          <w:szCs w:val="24"/>
          <w:u w:val="single"/>
        </w:rPr>
        <w:t xml:space="preserve">Fiche d’identité </w:t>
      </w:r>
      <w:r w:rsidR="00CD2B16" w:rsidRPr="00CD2B16">
        <w:rPr>
          <w:rFonts w:ascii="Decima" w:hAnsi="Decima"/>
          <w:sz w:val="28"/>
          <w:szCs w:val="24"/>
          <w:u w:val="single"/>
        </w:rPr>
        <w:br/>
        <w:t>AMI végétalisation et déconnexion des eaux pluviales</w:t>
      </w:r>
    </w:p>
    <w:p w14:paraId="5A731CCF" w14:textId="1293312E" w:rsidR="00CD2B16" w:rsidRDefault="00CD2B16" w:rsidP="00CD2B16">
      <w:pPr>
        <w:rPr>
          <w:rFonts w:ascii="Decima" w:hAnsi="Decima"/>
          <w:szCs w:val="24"/>
        </w:rPr>
      </w:pPr>
    </w:p>
    <w:p w14:paraId="0D250D70" w14:textId="6F95C05C" w:rsidR="00CD2B16" w:rsidRDefault="00CD2B16" w:rsidP="00CD2B16">
      <w:pPr>
        <w:spacing w:line="360" w:lineRule="auto"/>
        <w:rPr>
          <w:rFonts w:ascii="Decima" w:hAnsi="Decima"/>
          <w:szCs w:val="24"/>
        </w:rPr>
      </w:pPr>
      <w:r>
        <w:rPr>
          <w:rFonts w:ascii="Decima" w:hAnsi="Decima"/>
          <w:szCs w:val="24"/>
        </w:rPr>
        <w:t>Nom de la structure</w:t>
      </w:r>
      <w:r>
        <w:rPr>
          <w:rFonts w:ascii="Cambria" w:hAnsi="Cambria" w:cs="Cambria"/>
          <w:szCs w:val="24"/>
        </w:rPr>
        <w:t> </w:t>
      </w:r>
      <w:r>
        <w:rPr>
          <w:rFonts w:ascii="Decima" w:hAnsi="Decima"/>
          <w:szCs w:val="24"/>
        </w:rPr>
        <w:t>: ………………………………………………………………………………………………………………………………………</w:t>
      </w:r>
    </w:p>
    <w:p w14:paraId="61814C2A" w14:textId="578C1DB8" w:rsidR="00CD2B16" w:rsidRDefault="00CD2B16" w:rsidP="00CD2B16">
      <w:pPr>
        <w:spacing w:line="360" w:lineRule="auto"/>
        <w:rPr>
          <w:rFonts w:ascii="Decima" w:hAnsi="Decima"/>
          <w:szCs w:val="24"/>
        </w:rPr>
      </w:pPr>
      <w:r>
        <w:rPr>
          <w:rFonts w:ascii="Decima" w:hAnsi="Decima"/>
          <w:szCs w:val="24"/>
        </w:rPr>
        <w:t>PHOTO</w:t>
      </w:r>
      <w:r w:rsidR="00C37170">
        <w:rPr>
          <w:rFonts w:ascii="Decima" w:hAnsi="Decima"/>
          <w:szCs w:val="24"/>
        </w:rPr>
        <w:t>/ LOGO</w:t>
      </w:r>
    </w:p>
    <w:p w14:paraId="3853D63A" w14:textId="6961350C" w:rsidR="00CD2B16" w:rsidRDefault="00CD2B16" w:rsidP="00CD2B16">
      <w:pPr>
        <w:spacing w:line="360" w:lineRule="auto"/>
        <w:rPr>
          <w:rFonts w:ascii="Decima" w:hAnsi="Decima"/>
          <w:szCs w:val="24"/>
        </w:rPr>
      </w:pPr>
    </w:p>
    <w:p w14:paraId="034E494A" w14:textId="5F0DD3B7" w:rsidR="00C37170" w:rsidRDefault="00977C6C" w:rsidP="00CD2B16">
      <w:pPr>
        <w:spacing w:line="360" w:lineRule="auto"/>
        <w:rPr>
          <w:rFonts w:ascii="Decima" w:hAnsi="Decima"/>
          <w:szCs w:val="24"/>
        </w:rPr>
      </w:pPr>
      <w:r>
        <w:rPr>
          <w:rFonts w:ascii="Decima" w:hAnsi="Decima"/>
          <w:szCs w:val="24"/>
        </w:rPr>
        <w:t>Contact (mail et/ou téléphone)</w:t>
      </w:r>
      <w:r>
        <w:rPr>
          <w:rFonts w:ascii="Cambria" w:hAnsi="Cambria" w:cs="Cambria"/>
          <w:szCs w:val="24"/>
        </w:rPr>
        <w:t> </w:t>
      </w:r>
      <w:r>
        <w:rPr>
          <w:rFonts w:ascii="Decima" w:hAnsi="Decima"/>
          <w:szCs w:val="24"/>
        </w:rPr>
        <w:t>:</w:t>
      </w:r>
      <w:r>
        <w:rPr>
          <w:rFonts w:ascii="Cambria" w:hAnsi="Cambria" w:cs="Cambria"/>
          <w:szCs w:val="24"/>
        </w:rPr>
        <w:t xml:space="preserve"> …………………………………………………………………………………………………</w:t>
      </w:r>
    </w:p>
    <w:p w14:paraId="6D5E43AB" w14:textId="76A664EC" w:rsidR="00CD2B16" w:rsidRDefault="00CD2B16" w:rsidP="00CD2B16">
      <w:pPr>
        <w:spacing w:line="360" w:lineRule="auto"/>
        <w:rPr>
          <w:rFonts w:ascii="Decima" w:hAnsi="Decima"/>
          <w:szCs w:val="24"/>
        </w:rPr>
      </w:pPr>
      <w:r>
        <w:rPr>
          <w:rFonts w:ascii="Decima" w:hAnsi="Decima"/>
          <w:szCs w:val="24"/>
        </w:rPr>
        <w:t>Présentation de la structure</w:t>
      </w:r>
      <w:r w:rsidR="00FC4316">
        <w:rPr>
          <w:rFonts w:ascii="Decima" w:hAnsi="Decima"/>
          <w:szCs w:val="24"/>
        </w:rPr>
        <w:t xml:space="preserve"> (250 caractères max)</w:t>
      </w:r>
      <w:r>
        <w:rPr>
          <w:rFonts w:ascii="Cambria" w:hAnsi="Cambria" w:cs="Cambria"/>
          <w:szCs w:val="24"/>
        </w:rPr>
        <w:t> </w:t>
      </w:r>
      <w:r>
        <w:rPr>
          <w:rFonts w:ascii="Decima" w:hAnsi="Decima"/>
          <w:szCs w:val="24"/>
        </w:rPr>
        <w:t>: ……………………………</w:t>
      </w:r>
      <w:r w:rsidR="00FC4316">
        <w:rPr>
          <w:rFonts w:ascii="Decima" w:hAnsi="Decima"/>
          <w:szCs w:val="24"/>
        </w:rPr>
        <w:t xml:space="preserve">………………………………………………………… </w:t>
      </w:r>
      <w:r>
        <w:rPr>
          <w:rFonts w:ascii="Decima" w:hAnsi="Decima"/>
          <w:szCs w:val="24"/>
        </w:rPr>
        <w:t>………………………………………………………………………………………………………………………………………………………………………………………………………………………………………………………………………………………………………………………………………………………………………………………………………………………………………………………………………………………………………………………………………</w:t>
      </w:r>
    </w:p>
    <w:p w14:paraId="5456E245" w14:textId="5DF2646D" w:rsidR="00CD2B16" w:rsidRDefault="00CD2B16" w:rsidP="00CD2B16">
      <w:pPr>
        <w:spacing w:line="360" w:lineRule="auto"/>
        <w:rPr>
          <w:rFonts w:ascii="Decima" w:hAnsi="Decima"/>
          <w:szCs w:val="24"/>
        </w:rPr>
      </w:pPr>
    </w:p>
    <w:p w14:paraId="2433583F" w14:textId="1DD3C07A" w:rsidR="00CD2B16" w:rsidRDefault="00CD2B16" w:rsidP="00CD2B16">
      <w:pPr>
        <w:spacing w:line="360" w:lineRule="auto"/>
        <w:rPr>
          <w:rFonts w:ascii="Decima" w:hAnsi="Decima"/>
          <w:szCs w:val="24"/>
        </w:rPr>
      </w:pPr>
      <w:r>
        <w:rPr>
          <w:rFonts w:ascii="Decima" w:hAnsi="Decima"/>
          <w:szCs w:val="24"/>
        </w:rPr>
        <w:t>Périmètre géographique d’activité</w:t>
      </w:r>
      <w:r>
        <w:rPr>
          <w:rFonts w:ascii="Cambria" w:hAnsi="Cambria" w:cs="Cambria"/>
          <w:szCs w:val="24"/>
        </w:rPr>
        <w:t> </w:t>
      </w:r>
      <w:r>
        <w:rPr>
          <w:rFonts w:ascii="Decima" w:hAnsi="Decima"/>
          <w:szCs w:val="24"/>
        </w:rPr>
        <w:t xml:space="preserve">: </w:t>
      </w:r>
    </w:p>
    <w:p w14:paraId="60CD20EE" w14:textId="0A841C69" w:rsidR="00C37170" w:rsidRDefault="00E27153" w:rsidP="00C37170">
      <w:pPr>
        <w:pStyle w:val="Paragraphedeliste"/>
        <w:spacing w:line="360" w:lineRule="auto"/>
        <w:rPr>
          <w:rFonts w:ascii="Decima" w:hAnsi="Decima"/>
          <w:szCs w:val="24"/>
        </w:rPr>
      </w:pPr>
      <w:sdt>
        <w:sdtPr>
          <w:rPr>
            <w:rFonts w:ascii="Decima" w:hAnsi="Decima"/>
            <w:szCs w:val="24"/>
          </w:rPr>
          <w:id w:val="1024530402"/>
          <w14:checkbox>
            <w14:checked w14:val="0"/>
            <w14:checkedState w14:val="2612" w14:font="MS Gothic"/>
            <w14:uncheckedState w14:val="2610" w14:font="MS Gothic"/>
          </w14:checkbox>
        </w:sdtPr>
        <w:sdtEndPr/>
        <w:sdtContent>
          <w:r>
            <w:rPr>
              <w:rFonts w:ascii="MS Gothic" w:eastAsia="MS Gothic" w:hAnsi="MS Gothic" w:hint="eastAsia"/>
              <w:szCs w:val="24"/>
            </w:rPr>
            <w:t>☐</w:t>
          </w:r>
        </w:sdtContent>
      </w:sdt>
      <w:r w:rsidR="00C37170">
        <w:rPr>
          <w:rFonts w:ascii="Decima" w:hAnsi="Decima"/>
          <w:szCs w:val="24"/>
        </w:rPr>
        <w:t xml:space="preserve"> Toute la métropole</w:t>
      </w:r>
    </w:p>
    <w:p w14:paraId="38754592" w14:textId="77777777" w:rsidR="00C37170" w:rsidRPr="00C37170" w:rsidRDefault="00E27153" w:rsidP="00C37170">
      <w:pPr>
        <w:pStyle w:val="Paragraphedeliste"/>
        <w:spacing w:line="360" w:lineRule="auto"/>
        <w:rPr>
          <w:rFonts w:ascii="Decima" w:hAnsi="Decima"/>
          <w:szCs w:val="24"/>
        </w:rPr>
      </w:pPr>
      <w:sdt>
        <w:sdtPr>
          <w:rPr>
            <w:rFonts w:ascii="Decima" w:hAnsi="Decima"/>
            <w:szCs w:val="24"/>
          </w:rPr>
          <w:id w:val="-1883012269"/>
          <w14:checkbox>
            <w14:checked w14:val="0"/>
            <w14:checkedState w14:val="2612" w14:font="MS Gothic"/>
            <w14:uncheckedState w14:val="2610" w14:font="MS Gothic"/>
          </w14:checkbox>
        </w:sdtPr>
        <w:sdtEndPr/>
        <w:sdtContent>
          <w:r w:rsidR="00046CC8">
            <w:rPr>
              <w:rFonts w:ascii="MS Gothic" w:eastAsia="MS Gothic" w:hAnsi="MS Gothic" w:hint="eastAsia"/>
              <w:szCs w:val="24"/>
            </w:rPr>
            <w:t>☐</w:t>
          </w:r>
        </w:sdtContent>
      </w:sdt>
      <w:r w:rsidR="00C37170">
        <w:rPr>
          <w:rFonts w:ascii="Decima" w:hAnsi="Decima"/>
          <w:szCs w:val="24"/>
        </w:rPr>
        <w:t xml:space="preserve"> Autres</w:t>
      </w:r>
      <w:r w:rsidR="00C37170">
        <w:rPr>
          <w:rFonts w:ascii="Cambria" w:hAnsi="Cambria" w:cs="Cambria"/>
          <w:szCs w:val="24"/>
        </w:rPr>
        <w:t> </w:t>
      </w:r>
      <w:r w:rsidR="00C37170">
        <w:rPr>
          <w:rFonts w:ascii="Decima" w:hAnsi="Decima"/>
          <w:szCs w:val="24"/>
        </w:rPr>
        <w:t>: préciser ……………………………………………………………………………………………………………………………</w:t>
      </w:r>
    </w:p>
    <w:p w14:paraId="05FAB63A" w14:textId="2FFA6A3F" w:rsidR="00CD2B16" w:rsidRDefault="00CD2B16" w:rsidP="00CD2B16">
      <w:pPr>
        <w:spacing w:line="360" w:lineRule="auto"/>
        <w:ind w:firstLine="708"/>
        <w:rPr>
          <w:rFonts w:ascii="Decima" w:hAnsi="Decima"/>
          <w:szCs w:val="24"/>
        </w:rPr>
      </w:pPr>
    </w:p>
    <w:p w14:paraId="7E2D8DC8" w14:textId="77777777" w:rsidR="00CD2B16" w:rsidRDefault="00CD2B16" w:rsidP="00CD2B16">
      <w:pPr>
        <w:spacing w:line="360" w:lineRule="auto"/>
        <w:rPr>
          <w:rFonts w:ascii="Decima" w:hAnsi="Decima"/>
          <w:szCs w:val="24"/>
        </w:rPr>
      </w:pPr>
      <w:r>
        <w:rPr>
          <w:rFonts w:ascii="Decima" w:hAnsi="Decima"/>
          <w:szCs w:val="24"/>
        </w:rPr>
        <w:t>Type de travaux réalisables</w:t>
      </w:r>
      <w:r>
        <w:rPr>
          <w:rFonts w:ascii="Cambria" w:hAnsi="Cambria" w:cs="Cambria"/>
          <w:szCs w:val="24"/>
        </w:rPr>
        <w:t> </w:t>
      </w:r>
      <w:r>
        <w:rPr>
          <w:rFonts w:ascii="Decima" w:hAnsi="Decima"/>
          <w:szCs w:val="24"/>
        </w:rPr>
        <w:t>:</w:t>
      </w:r>
    </w:p>
    <w:p w14:paraId="3D829269" w14:textId="14B4F68D" w:rsidR="00FC4316" w:rsidRDefault="00E27153" w:rsidP="00CD2B16">
      <w:pPr>
        <w:pStyle w:val="Paragraphedeliste"/>
        <w:ind w:left="708"/>
        <w:jc w:val="both"/>
        <w:rPr>
          <w:rFonts w:ascii="Decima" w:hAnsi="Decima"/>
        </w:rPr>
      </w:pPr>
      <w:sdt>
        <w:sdtPr>
          <w:rPr>
            <w:rFonts w:ascii="Decima" w:hAnsi="Decima"/>
          </w:rPr>
          <w:id w:val="-138345533"/>
          <w14:checkbox>
            <w14:checked w14:val="0"/>
            <w14:checkedState w14:val="2612" w14:font="MS Gothic"/>
            <w14:uncheckedState w14:val="2610" w14:font="MS Gothic"/>
          </w14:checkbox>
        </w:sdtPr>
        <w:sdtEndPr/>
        <w:sdtContent>
          <w:r w:rsidR="00CD2B16">
            <w:rPr>
              <w:rFonts w:ascii="MS Gothic" w:eastAsia="MS Gothic" w:hAnsi="MS Gothic" w:hint="eastAsia"/>
            </w:rPr>
            <w:t>☐</w:t>
          </w:r>
        </w:sdtContent>
      </w:sdt>
      <w:r w:rsidR="00CD2B16">
        <w:rPr>
          <w:rFonts w:ascii="Decima" w:hAnsi="Decima"/>
        </w:rPr>
        <w:t xml:space="preserve"> </w:t>
      </w:r>
      <w:r w:rsidR="00FC4316">
        <w:rPr>
          <w:rFonts w:ascii="Decima" w:hAnsi="Decima"/>
        </w:rPr>
        <w:t>Plantations (arbres, arbustes, végétaux)</w:t>
      </w:r>
    </w:p>
    <w:p w14:paraId="6872E138" w14:textId="77777777" w:rsidR="00FC4316" w:rsidRDefault="00E27153" w:rsidP="00FC4316">
      <w:pPr>
        <w:pStyle w:val="Paragraphedeliste"/>
        <w:ind w:left="708"/>
        <w:jc w:val="both"/>
        <w:rPr>
          <w:rFonts w:ascii="Decima" w:hAnsi="Decima"/>
        </w:rPr>
      </w:pPr>
      <w:sdt>
        <w:sdtPr>
          <w:rPr>
            <w:rFonts w:ascii="Decima" w:hAnsi="Decima"/>
          </w:rPr>
          <w:id w:val="-2096156114"/>
          <w14:checkbox>
            <w14:checked w14:val="0"/>
            <w14:checkedState w14:val="2612" w14:font="MS Gothic"/>
            <w14:uncheckedState w14:val="2610" w14:font="MS Gothic"/>
          </w14:checkbox>
        </w:sdtPr>
        <w:sdtEndPr/>
        <w:sdtContent>
          <w:r w:rsidR="00FC4316">
            <w:rPr>
              <w:rFonts w:ascii="MS Gothic" w:eastAsia="MS Gothic" w:hAnsi="MS Gothic" w:hint="eastAsia"/>
            </w:rPr>
            <w:t>☐</w:t>
          </w:r>
        </w:sdtContent>
      </w:sdt>
      <w:r w:rsidR="00FC4316">
        <w:rPr>
          <w:rFonts w:ascii="Decima" w:hAnsi="Decima"/>
        </w:rPr>
        <w:t xml:space="preserve"> Gestion différenciée des espaces verts</w:t>
      </w:r>
      <w:r w:rsidR="00FC4316" w:rsidRPr="00FC4316">
        <w:rPr>
          <w:rFonts w:ascii="Decima" w:hAnsi="Decima"/>
        </w:rPr>
        <w:t xml:space="preserve"> </w:t>
      </w:r>
    </w:p>
    <w:p w14:paraId="3BE6F236" w14:textId="37879BDB" w:rsidR="00FC4316" w:rsidRDefault="00E27153" w:rsidP="00FC4316">
      <w:pPr>
        <w:pStyle w:val="Paragraphedeliste"/>
        <w:ind w:left="708"/>
        <w:jc w:val="both"/>
        <w:rPr>
          <w:rFonts w:ascii="Decima" w:hAnsi="Decima"/>
        </w:rPr>
      </w:pPr>
      <w:sdt>
        <w:sdtPr>
          <w:rPr>
            <w:rFonts w:ascii="Decima" w:hAnsi="Decima"/>
          </w:rPr>
          <w:id w:val="484525095"/>
          <w14:checkbox>
            <w14:checked w14:val="0"/>
            <w14:checkedState w14:val="2612" w14:font="MS Gothic"/>
            <w14:uncheckedState w14:val="2610" w14:font="MS Gothic"/>
          </w14:checkbox>
        </w:sdtPr>
        <w:sdtEndPr/>
        <w:sdtContent>
          <w:r w:rsidR="00FC4316">
            <w:rPr>
              <w:rFonts w:ascii="MS Gothic" w:eastAsia="MS Gothic" w:hAnsi="MS Gothic" w:hint="eastAsia"/>
            </w:rPr>
            <w:t>☐</w:t>
          </w:r>
        </w:sdtContent>
      </w:sdt>
      <w:r w:rsidR="00FC4316">
        <w:rPr>
          <w:rFonts w:ascii="Decima" w:hAnsi="Decima"/>
        </w:rPr>
        <w:t xml:space="preserve"> Démolition de revêtements imperméables (bétons, …)</w:t>
      </w:r>
    </w:p>
    <w:p w14:paraId="7D63340B" w14:textId="3288B06E" w:rsidR="00FC4316" w:rsidRPr="00FC4316" w:rsidRDefault="00E27153" w:rsidP="00FC4316">
      <w:pPr>
        <w:pStyle w:val="Paragraphedeliste"/>
        <w:ind w:left="708"/>
        <w:jc w:val="both"/>
        <w:rPr>
          <w:rFonts w:ascii="Decima" w:hAnsi="Decima"/>
        </w:rPr>
      </w:pPr>
      <w:sdt>
        <w:sdtPr>
          <w:rPr>
            <w:rFonts w:ascii="Decima" w:hAnsi="Decima"/>
          </w:rPr>
          <w:id w:val="670996150"/>
          <w14:checkbox>
            <w14:checked w14:val="0"/>
            <w14:checkedState w14:val="2612" w14:font="MS Gothic"/>
            <w14:uncheckedState w14:val="2610" w14:font="MS Gothic"/>
          </w14:checkbox>
        </w:sdtPr>
        <w:sdtEndPr/>
        <w:sdtContent>
          <w:r w:rsidR="00FC4316">
            <w:rPr>
              <w:rFonts w:ascii="MS Gothic" w:eastAsia="MS Gothic" w:hAnsi="MS Gothic" w:hint="eastAsia"/>
            </w:rPr>
            <w:t>☐</w:t>
          </w:r>
        </w:sdtContent>
      </w:sdt>
      <w:r w:rsidR="00FC4316">
        <w:rPr>
          <w:rFonts w:ascii="Decima" w:hAnsi="Decima"/>
        </w:rPr>
        <w:t xml:space="preserve"> Pose de revêtements perméables (pavés enherbés, dalles alvéolaires, …)</w:t>
      </w:r>
    </w:p>
    <w:p w14:paraId="34A53322" w14:textId="218008C4" w:rsidR="00CD2B16" w:rsidRPr="00BC6905" w:rsidRDefault="00E27153" w:rsidP="00CD2B16">
      <w:pPr>
        <w:pStyle w:val="Paragraphedeliste"/>
        <w:ind w:left="708"/>
        <w:jc w:val="both"/>
        <w:rPr>
          <w:rFonts w:ascii="Decima" w:hAnsi="Decima"/>
        </w:rPr>
      </w:pPr>
      <w:sdt>
        <w:sdtPr>
          <w:rPr>
            <w:rFonts w:ascii="Decima" w:hAnsi="Decima"/>
          </w:rPr>
          <w:id w:val="272287225"/>
          <w14:checkbox>
            <w14:checked w14:val="0"/>
            <w14:checkedState w14:val="2612" w14:font="MS Gothic"/>
            <w14:uncheckedState w14:val="2610" w14:font="MS Gothic"/>
          </w14:checkbox>
        </w:sdtPr>
        <w:sdtEndPr/>
        <w:sdtContent>
          <w:r w:rsidR="00FC4316">
            <w:rPr>
              <w:rFonts w:ascii="MS Gothic" w:eastAsia="MS Gothic" w:hAnsi="MS Gothic" w:hint="eastAsia"/>
            </w:rPr>
            <w:t>☐</w:t>
          </w:r>
        </w:sdtContent>
      </w:sdt>
      <w:r w:rsidR="00FC4316">
        <w:rPr>
          <w:rFonts w:ascii="Decima" w:hAnsi="Decima"/>
        </w:rPr>
        <w:t xml:space="preserve"> </w:t>
      </w:r>
      <w:r w:rsidR="00867222">
        <w:rPr>
          <w:rFonts w:ascii="Decima" w:hAnsi="Decima"/>
        </w:rPr>
        <w:t>Dispositifs et o</w:t>
      </w:r>
      <w:r w:rsidR="00CD2B16" w:rsidRPr="00BC6905">
        <w:rPr>
          <w:rFonts w:ascii="Decima" w:hAnsi="Decima"/>
        </w:rPr>
        <w:t>uvrages d’infiltration des eaux pluviales (noues, …)</w:t>
      </w:r>
    </w:p>
    <w:p w14:paraId="40A77465" w14:textId="77777777" w:rsidR="00CD2B16" w:rsidRPr="00BC6905" w:rsidRDefault="00E27153" w:rsidP="00CD2B16">
      <w:pPr>
        <w:pStyle w:val="Paragraphedeliste"/>
        <w:ind w:left="708"/>
        <w:jc w:val="both"/>
        <w:rPr>
          <w:rFonts w:ascii="Decima" w:hAnsi="Decima"/>
        </w:rPr>
      </w:pPr>
      <w:sdt>
        <w:sdtPr>
          <w:rPr>
            <w:rFonts w:ascii="Decima" w:hAnsi="Decima"/>
          </w:rPr>
          <w:id w:val="-1576280081"/>
          <w14:checkbox>
            <w14:checked w14:val="0"/>
            <w14:checkedState w14:val="2612" w14:font="MS Gothic"/>
            <w14:uncheckedState w14:val="2610" w14:font="MS Gothic"/>
          </w14:checkbox>
        </w:sdtPr>
        <w:sdtEndPr/>
        <w:sdtContent>
          <w:r w:rsidR="00CD2B16">
            <w:rPr>
              <w:rFonts w:ascii="MS Gothic" w:eastAsia="MS Gothic" w:hAnsi="MS Gothic" w:hint="eastAsia"/>
            </w:rPr>
            <w:t>☐</w:t>
          </w:r>
        </w:sdtContent>
      </w:sdt>
      <w:r w:rsidR="00CD2B16">
        <w:rPr>
          <w:rFonts w:ascii="Decima" w:hAnsi="Decima"/>
        </w:rPr>
        <w:t xml:space="preserve"> </w:t>
      </w:r>
      <w:r w:rsidR="00CD2B16" w:rsidRPr="00BC6905">
        <w:rPr>
          <w:rFonts w:ascii="Decima" w:hAnsi="Decima"/>
        </w:rPr>
        <w:t>Tests de perméabilité des sols</w:t>
      </w:r>
    </w:p>
    <w:p w14:paraId="732926BF" w14:textId="77777777" w:rsidR="00CD2B16" w:rsidRPr="00BC6905" w:rsidRDefault="00E27153" w:rsidP="00CD2B16">
      <w:pPr>
        <w:pStyle w:val="Paragraphedeliste"/>
        <w:ind w:left="708"/>
        <w:jc w:val="both"/>
        <w:rPr>
          <w:rFonts w:ascii="Decima" w:hAnsi="Decima"/>
        </w:rPr>
      </w:pPr>
      <w:sdt>
        <w:sdtPr>
          <w:rPr>
            <w:rFonts w:ascii="Decima" w:hAnsi="Decima"/>
          </w:rPr>
          <w:id w:val="1153183079"/>
          <w14:checkbox>
            <w14:checked w14:val="0"/>
            <w14:checkedState w14:val="2612" w14:font="MS Gothic"/>
            <w14:uncheckedState w14:val="2610" w14:font="MS Gothic"/>
          </w14:checkbox>
        </w:sdtPr>
        <w:sdtEndPr/>
        <w:sdtContent>
          <w:r w:rsidR="00CD2B16">
            <w:rPr>
              <w:rFonts w:ascii="MS Gothic" w:eastAsia="MS Gothic" w:hAnsi="MS Gothic" w:hint="eastAsia"/>
            </w:rPr>
            <w:t>☐</w:t>
          </w:r>
        </w:sdtContent>
      </w:sdt>
      <w:r w:rsidR="00CD2B16">
        <w:rPr>
          <w:rFonts w:ascii="Decima" w:hAnsi="Decima"/>
        </w:rPr>
        <w:t xml:space="preserve"> </w:t>
      </w:r>
      <w:r w:rsidR="00CD2B16" w:rsidRPr="00BC6905">
        <w:rPr>
          <w:rFonts w:ascii="Decima" w:hAnsi="Decima"/>
        </w:rPr>
        <w:t>Installation de cuves de récupération des eaux pluviales</w:t>
      </w:r>
    </w:p>
    <w:p w14:paraId="4F36F46C" w14:textId="77777777" w:rsidR="00CD2B16" w:rsidRDefault="00E27153" w:rsidP="00CD2B16">
      <w:pPr>
        <w:pStyle w:val="Paragraphedeliste"/>
        <w:ind w:left="708"/>
        <w:jc w:val="both"/>
        <w:rPr>
          <w:rFonts w:ascii="Decima" w:hAnsi="Decima"/>
        </w:rPr>
      </w:pPr>
      <w:sdt>
        <w:sdtPr>
          <w:rPr>
            <w:rFonts w:ascii="Decima" w:hAnsi="Decima"/>
          </w:rPr>
          <w:id w:val="-232862247"/>
          <w14:checkbox>
            <w14:checked w14:val="0"/>
            <w14:checkedState w14:val="2612" w14:font="MS Gothic"/>
            <w14:uncheckedState w14:val="2610" w14:font="MS Gothic"/>
          </w14:checkbox>
        </w:sdtPr>
        <w:sdtEndPr/>
        <w:sdtContent>
          <w:r w:rsidR="00CD2B16">
            <w:rPr>
              <w:rFonts w:ascii="MS Gothic" w:eastAsia="MS Gothic" w:hAnsi="MS Gothic" w:hint="eastAsia"/>
            </w:rPr>
            <w:t>☐</w:t>
          </w:r>
        </w:sdtContent>
      </w:sdt>
      <w:r w:rsidR="00CD2B16">
        <w:rPr>
          <w:rFonts w:ascii="Decima" w:hAnsi="Decima"/>
        </w:rPr>
        <w:t xml:space="preserve"> Autres</w:t>
      </w:r>
      <w:r w:rsidR="00CD2B16">
        <w:rPr>
          <w:rFonts w:ascii="Cambria" w:hAnsi="Cambria" w:cs="Cambria"/>
        </w:rPr>
        <w:t> </w:t>
      </w:r>
      <w:r w:rsidR="00CD2B16">
        <w:rPr>
          <w:rFonts w:ascii="Decima" w:hAnsi="Decima"/>
        </w:rPr>
        <w:t>: préciser ……………………………………………………………………………………………………………………………</w:t>
      </w:r>
    </w:p>
    <w:p w14:paraId="0A4BB997" w14:textId="77777777" w:rsidR="00CD2B16" w:rsidRDefault="00CD2B16" w:rsidP="00CD2B16">
      <w:pPr>
        <w:jc w:val="both"/>
        <w:rPr>
          <w:rFonts w:ascii="Decima" w:hAnsi="Decima"/>
        </w:rPr>
      </w:pPr>
    </w:p>
    <w:p w14:paraId="161B8DFB" w14:textId="77777777" w:rsidR="00CD2B16" w:rsidRDefault="00CD2B16" w:rsidP="00CD2B16">
      <w:pPr>
        <w:jc w:val="both"/>
        <w:rPr>
          <w:rFonts w:ascii="Decima" w:hAnsi="Decima"/>
        </w:rPr>
      </w:pPr>
      <w:r>
        <w:rPr>
          <w:rFonts w:ascii="Decima" w:hAnsi="Decima"/>
        </w:rPr>
        <w:t>Acteurs accompagnés</w:t>
      </w:r>
      <w:r>
        <w:rPr>
          <w:rFonts w:ascii="Cambria" w:hAnsi="Cambria" w:cs="Cambria"/>
        </w:rPr>
        <w:t> </w:t>
      </w:r>
      <w:r>
        <w:rPr>
          <w:rFonts w:ascii="Decima" w:hAnsi="Decima"/>
        </w:rPr>
        <w:t xml:space="preserve">: </w:t>
      </w:r>
    </w:p>
    <w:p w14:paraId="3A228B89" w14:textId="77777777" w:rsidR="00C37170" w:rsidRDefault="00E27153" w:rsidP="00C37170">
      <w:pPr>
        <w:pStyle w:val="Paragraphedeliste"/>
        <w:jc w:val="both"/>
        <w:rPr>
          <w:rFonts w:ascii="Decima" w:hAnsi="Decima"/>
        </w:rPr>
        <w:sectPr w:rsidR="00C37170">
          <w:pgSz w:w="11906" w:h="16838"/>
          <w:pgMar w:top="1417" w:right="1417" w:bottom="1417" w:left="1417" w:header="708" w:footer="708" w:gutter="0"/>
          <w:cols w:space="708"/>
          <w:docGrid w:linePitch="360"/>
        </w:sectPr>
      </w:pPr>
      <w:sdt>
        <w:sdtPr>
          <w:rPr>
            <w:rFonts w:ascii="Decima" w:hAnsi="Decima"/>
          </w:rPr>
          <w:id w:val="2055499952"/>
          <w14:checkbox>
            <w14:checked w14:val="0"/>
            <w14:checkedState w14:val="2612" w14:font="MS Gothic"/>
            <w14:uncheckedState w14:val="2610" w14:font="MS Gothic"/>
          </w14:checkbox>
        </w:sdtPr>
        <w:sdtEndPr/>
        <w:sdtContent>
          <w:r w:rsidR="00C37170">
            <w:rPr>
              <w:rFonts w:ascii="MS Gothic" w:eastAsia="MS Gothic" w:hAnsi="MS Gothic" w:hint="eastAsia"/>
            </w:rPr>
            <w:t>☐</w:t>
          </w:r>
        </w:sdtContent>
      </w:sdt>
      <w:r w:rsidR="00C37170">
        <w:rPr>
          <w:rFonts w:ascii="Decima" w:hAnsi="Decima"/>
        </w:rPr>
        <w:t xml:space="preserve">   Particuliers</w:t>
      </w:r>
    </w:p>
    <w:p w14:paraId="5A4FC6D5" w14:textId="77777777" w:rsidR="00CD2B16" w:rsidRDefault="00E27153" w:rsidP="00C37170">
      <w:pPr>
        <w:pStyle w:val="Paragraphedeliste"/>
        <w:jc w:val="both"/>
        <w:rPr>
          <w:rFonts w:ascii="Decima" w:hAnsi="Decima"/>
        </w:rPr>
      </w:pPr>
      <w:sdt>
        <w:sdtPr>
          <w:rPr>
            <w:rFonts w:ascii="Decima" w:hAnsi="Decima"/>
          </w:rPr>
          <w:id w:val="1467779989"/>
          <w14:checkbox>
            <w14:checked w14:val="0"/>
            <w14:checkedState w14:val="2612" w14:font="MS Gothic"/>
            <w14:uncheckedState w14:val="2610" w14:font="MS Gothic"/>
          </w14:checkbox>
        </w:sdtPr>
        <w:sdtEndPr/>
        <w:sdtContent>
          <w:r w:rsidR="00C37170">
            <w:rPr>
              <w:rFonts w:ascii="MS Gothic" w:eastAsia="MS Gothic" w:hAnsi="MS Gothic" w:hint="eastAsia"/>
            </w:rPr>
            <w:t>☐</w:t>
          </w:r>
        </w:sdtContent>
      </w:sdt>
      <w:r w:rsidR="00C37170">
        <w:rPr>
          <w:rFonts w:ascii="Decima" w:hAnsi="Decima"/>
        </w:rPr>
        <w:t xml:space="preserve">   </w:t>
      </w:r>
      <w:r w:rsidR="00CD2B16">
        <w:rPr>
          <w:rFonts w:ascii="Decima" w:hAnsi="Decima"/>
        </w:rPr>
        <w:t>Copropriétés</w:t>
      </w:r>
    </w:p>
    <w:p w14:paraId="418BBED5" w14:textId="77777777" w:rsidR="00C37170" w:rsidRDefault="00E27153" w:rsidP="00C37170">
      <w:pPr>
        <w:pStyle w:val="Paragraphedeliste"/>
        <w:jc w:val="both"/>
        <w:rPr>
          <w:rFonts w:ascii="Decima" w:hAnsi="Decima"/>
        </w:rPr>
      </w:pPr>
      <w:sdt>
        <w:sdtPr>
          <w:rPr>
            <w:rFonts w:ascii="Decima" w:hAnsi="Decima"/>
          </w:rPr>
          <w:id w:val="-1375612225"/>
          <w14:checkbox>
            <w14:checked w14:val="0"/>
            <w14:checkedState w14:val="2612" w14:font="MS Gothic"/>
            <w14:uncheckedState w14:val="2610" w14:font="MS Gothic"/>
          </w14:checkbox>
        </w:sdtPr>
        <w:sdtEndPr/>
        <w:sdtContent>
          <w:r w:rsidR="00C37170">
            <w:rPr>
              <w:rFonts w:ascii="MS Gothic" w:eastAsia="MS Gothic" w:hAnsi="MS Gothic" w:hint="eastAsia"/>
            </w:rPr>
            <w:t>☐</w:t>
          </w:r>
        </w:sdtContent>
      </w:sdt>
      <w:r w:rsidR="00C37170">
        <w:rPr>
          <w:rFonts w:ascii="Decima" w:hAnsi="Decima"/>
        </w:rPr>
        <w:t xml:space="preserve">   Bailleurs</w:t>
      </w:r>
    </w:p>
    <w:p w14:paraId="2924C8F9" w14:textId="77777777" w:rsidR="00C37170" w:rsidRDefault="00E27153" w:rsidP="00C37170">
      <w:pPr>
        <w:pStyle w:val="Paragraphedeliste"/>
        <w:jc w:val="both"/>
        <w:rPr>
          <w:rFonts w:ascii="Decima" w:hAnsi="Decima"/>
        </w:rPr>
      </w:pPr>
      <w:sdt>
        <w:sdtPr>
          <w:rPr>
            <w:rFonts w:ascii="Decima" w:hAnsi="Decima"/>
          </w:rPr>
          <w:id w:val="796178042"/>
          <w14:checkbox>
            <w14:checked w14:val="0"/>
            <w14:checkedState w14:val="2612" w14:font="MS Gothic"/>
            <w14:uncheckedState w14:val="2610" w14:font="MS Gothic"/>
          </w14:checkbox>
        </w:sdtPr>
        <w:sdtEndPr/>
        <w:sdtContent>
          <w:r w:rsidR="00C37170">
            <w:rPr>
              <w:rFonts w:ascii="MS Gothic" w:eastAsia="MS Gothic" w:hAnsi="MS Gothic" w:hint="eastAsia"/>
            </w:rPr>
            <w:t>☐</w:t>
          </w:r>
        </w:sdtContent>
      </w:sdt>
      <w:r w:rsidR="00C37170">
        <w:rPr>
          <w:rFonts w:ascii="Decima" w:hAnsi="Decima"/>
        </w:rPr>
        <w:t xml:space="preserve"> </w:t>
      </w:r>
      <w:r w:rsidR="00CD2B16">
        <w:rPr>
          <w:rFonts w:ascii="Decima" w:hAnsi="Decima"/>
        </w:rPr>
        <w:t>PME</w:t>
      </w:r>
      <w:r w:rsidR="00C37170">
        <w:rPr>
          <w:rFonts w:ascii="Decima" w:hAnsi="Decima"/>
        </w:rPr>
        <w:t xml:space="preserve">    </w:t>
      </w:r>
    </w:p>
    <w:p w14:paraId="033EB8E6" w14:textId="77777777" w:rsidR="00CD2B16" w:rsidRDefault="00E27153" w:rsidP="00C37170">
      <w:pPr>
        <w:pStyle w:val="Paragraphedeliste"/>
        <w:jc w:val="both"/>
        <w:rPr>
          <w:rFonts w:ascii="Decima" w:hAnsi="Decima"/>
        </w:rPr>
      </w:pPr>
      <w:sdt>
        <w:sdtPr>
          <w:rPr>
            <w:rFonts w:ascii="Decima" w:hAnsi="Decima"/>
          </w:rPr>
          <w:id w:val="-958805580"/>
          <w14:checkbox>
            <w14:checked w14:val="0"/>
            <w14:checkedState w14:val="2612" w14:font="MS Gothic"/>
            <w14:uncheckedState w14:val="2610" w14:font="MS Gothic"/>
          </w14:checkbox>
        </w:sdtPr>
        <w:sdtEndPr/>
        <w:sdtContent>
          <w:r w:rsidR="00C37170">
            <w:rPr>
              <w:rFonts w:ascii="MS Gothic" w:eastAsia="MS Gothic" w:hAnsi="MS Gothic" w:hint="eastAsia"/>
            </w:rPr>
            <w:t>☐</w:t>
          </w:r>
        </w:sdtContent>
      </w:sdt>
      <w:r w:rsidR="00C37170">
        <w:rPr>
          <w:rFonts w:ascii="Decima" w:hAnsi="Decima"/>
        </w:rPr>
        <w:t xml:space="preserve"> Grandes e</w:t>
      </w:r>
      <w:r w:rsidR="00CD2B16">
        <w:rPr>
          <w:rFonts w:ascii="Decima" w:hAnsi="Decima"/>
        </w:rPr>
        <w:t>ntreprises</w:t>
      </w:r>
    </w:p>
    <w:p w14:paraId="18480B20" w14:textId="77777777" w:rsidR="00C37170" w:rsidRDefault="00C37170" w:rsidP="00C37170">
      <w:pPr>
        <w:pStyle w:val="Paragraphedeliste"/>
        <w:jc w:val="both"/>
        <w:rPr>
          <w:rFonts w:ascii="Decima" w:hAnsi="Decima"/>
        </w:rPr>
        <w:sectPr w:rsidR="00C37170" w:rsidSect="00C37170">
          <w:type w:val="continuous"/>
          <w:pgSz w:w="11906" w:h="16838"/>
          <w:pgMar w:top="1417" w:right="1417" w:bottom="1417" w:left="1417" w:header="708" w:footer="708" w:gutter="0"/>
          <w:cols w:num="2" w:space="708"/>
          <w:docGrid w:linePitch="360"/>
        </w:sectPr>
      </w:pPr>
    </w:p>
    <w:p w14:paraId="1EDF8D9E" w14:textId="6148108D" w:rsidR="00C37170" w:rsidRPr="00CD2B16" w:rsidRDefault="00E27153" w:rsidP="00C37170">
      <w:pPr>
        <w:pStyle w:val="Paragraphedeliste"/>
        <w:jc w:val="both"/>
        <w:rPr>
          <w:rFonts w:ascii="Decima" w:hAnsi="Decima"/>
        </w:rPr>
      </w:pPr>
      <w:sdt>
        <w:sdtPr>
          <w:rPr>
            <w:rFonts w:ascii="Decima" w:hAnsi="Decima"/>
          </w:rPr>
          <w:id w:val="-860198144"/>
          <w14:checkbox>
            <w14:checked w14:val="0"/>
            <w14:checkedState w14:val="2612" w14:font="MS Gothic"/>
            <w14:uncheckedState w14:val="2610" w14:font="MS Gothic"/>
          </w14:checkbox>
        </w:sdtPr>
        <w:sdtEndPr/>
        <w:sdtContent>
          <w:r w:rsidR="00C37170">
            <w:rPr>
              <w:rFonts w:ascii="MS Gothic" w:eastAsia="MS Gothic" w:hAnsi="MS Gothic" w:hint="eastAsia"/>
            </w:rPr>
            <w:t>☐</w:t>
          </w:r>
        </w:sdtContent>
      </w:sdt>
      <w:r w:rsidR="00C37170">
        <w:rPr>
          <w:rFonts w:ascii="Decima" w:hAnsi="Decima"/>
        </w:rPr>
        <w:t xml:space="preserve"> </w:t>
      </w:r>
      <w:r w:rsidR="00545593">
        <w:rPr>
          <w:rFonts w:ascii="Decima" w:hAnsi="Decima"/>
        </w:rPr>
        <w:t xml:space="preserve">  </w:t>
      </w:r>
      <w:r w:rsidR="00C37170">
        <w:rPr>
          <w:rFonts w:ascii="Decima" w:hAnsi="Decima"/>
        </w:rPr>
        <w:t>Autres</w:t>
      </w:r>
      <w:r w:rsidR="00C37170">
        <w:rPr>
          <w:rFonts w:ascii="Cambria" w:hAnsi="Cambria" w:cs="Cambria"/>
        </w:rPr>
        <w:t> </w:t>
      </w:r>
      <w:r w:rsidR="00C37170">
        <w:rPr>
          <w:rFonts w:ascii="Decima" w:hAnsi="Decima"/>
        </w:rPr>
        <w:t>: préciser ……………………………………………………………………………………………………………………………</w:t>
      </w:r>
    </w:p>
    <w:p w14:paraId="0148995B" w14:textId="6F2DF42D" w:rsidR="00CD2B16" w:rsidRDefault="00CD2B16" w:rsidP="00CD2B16">
      <w:pPr>
        <w:spacing w:line="360" w:lineRule="auto"/>
        <w:rPr>
          <w:rFonts w:ascii="Decima" w:hAnsi="Decima"/>
          <w:szCs w:val="24"/>
        </w:rPr>
      </w:pPr>
    </w:p>
    <w:p w14:paraId="6D1F3C5B" w14:textId="35D47B60" w:rsidR="0007734E" w:rsidRPr="00A21986" w:rsidRDefault="0007734E" w:rsidP="0007734E">
      <w:pPr>
        <w:tabs>
          <w:tab w:val="left" w:pos="970"/>
        </w:tabs>
        <w:spacing w:after="0" w:line="240" w:lineRule="auto"/>
        <w:jc w:val="both"/>
        <w:rPr>
          <w:rFonts w:ascii="Decima" w:hAnsi="Decima"/>
          <w:i/>
          <w:color w:val="080808"/>
          <w:sz w:val="20"/>
          <w:szCs w:val="20"/>
        </w:rPr>
      </w:pPr>
      <w:r w:rsidRPr="00A21986">
        <w:rPr>
          <w:rFonts w:ascii="Decima" w:hAnsi="Decima"/>
          <w:i/>
          <w:color w:val="080808"/>
          <w:sz w:val="20"/>
          <w:szCs w:val="20"/>
        </w:rPr>
        <w:lastRenderedPageBreak/>
        <w:t xml:space="preserve">Les informations recueillies sur ce formulaire sont traitées par le service Prospectives et Politiques Publiques de Grenoble Alpes Métropole dans le cadre de l’AMI ouvert aux structures d’accompagnement à la végétalisation et déconnexion des eaux pluviales. </w:t>
      </w:r>
    </w:p>
    <w:p w14:paraId="625B51AA" w14:textId="77777777" w:rsidR="0007734E" w:rsidRPr="00A21986" w:rsidRDefault="0007734E" w:rsidP="0007734E">
      <w:pPr>
        <w:tabs>
          <w:tab w:val="left" w:pos="970"/>
        </w:tabs>
        <w:spacing w:after="0" w:line="240" w:lineRule="auto"/>
        <w:jc w:val="both"/>
        <w:rPr>
          <w:rFonts w:ascii="Decima" w:hAnsi="Decima"/>
          <w:i/>
          <w:color w:val="080808"/>
          <w:sz w:val="20"/>
          <w:szCs w:val="20"/>
        </w:rPr>
      </w:pPr>
    </w:p>
    <w:p w14:paraId="6458C218" w14:textId="77777777" w:rsidR="0007734E" w:rsidRPr="00A21986" w:rsidRDefault="0007734E" w:rsidP="0007734E">
      <w:pPr>
        <w:tabs>
          <w:tab w:val="left" w:pos="970"/>
        </w:tabs>
        <w:spacing w:after="0" w:line="240" w:lineRule="auto"/>
        <w:jc w:val="both"/>
        <w:rPr>
          <w:rFonts w:ascii="Decima" w:hAnsi="Decima"/>
          <w:i/>
          <w:color w:val="080808"/>
          <w:sz w:val="20"/>
          <w:szCs w:val="20"/>
          <w:highlight w:val="lightGray"/>
        </w:rPr>
      </w:pPr>
      <w:r w:rsidRPr="00A21986">
        <w:rPr>
          <w:rFonts w:ascii="Decima" w:hAnsi="Decima"/>
          <w:i/>
          <w:color w:val="080808"/>
          <w:sz w:val="20"/>
          <w:szCs w:val="20"/>
        </w:rPr>
        <w:t>Ce traitement est nécessaire à la mission d’intérêt public portée par Grenoble Alpes Métropole</w:t>
      </w:r>
      <w:r w:rsidRPr="00A21986">
        <w:rPr>
          <w:rFonts w:ascii="Decima" w:hAnsi="Decima"/>
          <w:i/>
          <w:color w:val="080808"/>
          <w:sz w:val="20"/>
          <w:szCs w:val="20"/>
          <w:highlight w:val="lightGray"/>
        </w:rPr>
        <w:t>.</w:t>
      </w:r>
    </w:p>
    <w:p w14:paraId="7E77EDFC" w14:textId="727E27C4" w:rsidR="0007734E" w:rsidRPr="00A21986" w:rsidRDefault="0007734E" w:rsidP="0007734E">
      <w:pPr>
        <w:tabs>
          <w:tab w:val="left" w:pos="970"/>
        </w:tabs>
        <w:spacing w:before="240" w:after="0" w:line="240" w:lineRule="auto"/>
        <w:jc w:val="both"/>
        <w:rPr>
          <w:rFonts w:ascii="Decima" w:hAnsi="Decima" w:cs="Arial"/>
          <w:i/>
          <w:color w:val="080808"/>
          <w:sz w:val="20"/>
          <w:szCs w:val="20"/>
        </w:rPr>
      </w:pPr>
      <w:r w:rsidRPr="00A21986">
        <w:rPr>
          <w:rFonts w:ascii="Decima" w:hAnsi="Decima" w:cs="Arial"/>
          <w:i/>
          <w:color w:val="080808"/>
          <w:sz w:val="20"/>
          <w:szCs w:val="20"/>
        </w:rPr>
        <w:t xml:space="preserve">En dehors des informations inscrites sur la fiche d’identité, vos données (assurances, qualifications) ne sont accessibles qu’au personnel habilité du service ; elles ne sont en aucun cas diffusées à des tiers. Ces données seront conservées pour une durée de 3 ans, soit durant la période de l’AMI. </w:t>
      </w:r>
    </w:p>
    <w:p w14:paraId="59F1D8C7" w14:textId="64065AC4" w:rsidR="0007734E" w:rsidRPr="00A21986" w:rsidRDefault="0007734E" w:rsidP="0007734E">
      <w:pPr>
        <w:tabs>
          <w:tab w:val="left" w:pos="970"/>
        </w:tabs>
        <w:spacing w:before="240" w:line="240" w:lineRule="auto"/>
        <w:jc w:val="both"/>
        <w:rPr>
          <w:rFonts w:ascii="Decima" w:hAnsi="Decima" w:cs="Arial"/>
          <w:i/>
          <w:color w:val="080808"/>
          <w:sz w:val="20"/>
          <w:szCs w:val="20"/>
        </w:rPr>
      </w:pPr>
      <w:r w:rsidRPr="00A21986">
        <w:rPr>
          <w:rFonts w:ascii="Decima" w:hAnsi="Decima" w:cs="Arial"/>
          <w:i/>
          <w:color w:val="080808"/>
          <w:sz w:val="20"/>
          <w:szCs w:val="20"/>
        </w:rPr>
        <w:t xml:space="preserve">Vous pouvez accéder aux données vous concernant, demander leur rectification ou effacement, exercer votre droit à la limitation et à l’opposition au traitement de vos données. </w:t>
      </w:r>
    </w:p>
    <w:p w14:paraId="2E162A6D" w14:textId="77777777" w:rsidR="0007734E" w:rsidRPr="00A21986" w:rsidRDefault="0007734E" w:rsidP="0007734E">
      <w:pPr>
        <w:tabs>
          <w:tab w:val="left" w:pos="970"/>
        </w:tabs>
        <w:spacing w:before="240" w:after="0" w:line="240" w:lineRule="auto"/>
        <w:jc w:val="both"/>
        <w:rPr>
          <w:rFonts w:ascii="Decima" w:hAnsi="Decima" w:cs="Arial"/>
          <w:i/>
          <w:color w:val="080808"/>
          <w:sz w:val="20"/>
          <w:szCs w:val="20"/>
        </w:rPr>
      </w:pPr>
      <w:r w:rsidRPr="00A21986">
        <w:rPr>
          <w:rFonts w:ascii="Decima" w:hAnsi="Decima" w:cs="Arial"/>
          <w:i/>
          <w:color w:val="080808"/>
          <w:sz w:val="20"/>
          <w:szCs w:val="20"/>
        </w:rPr>
        <w:t>Pour exercer ces droits, ou pour toute question sur le traitement de vos données, vous pouvez contacter :</w:t>
      </w:r>
    </w:p>
    <w:p w14:paraId="23667329" w14:textId="77777777" w:rsidR="0007734E" w:rsidRPr="00A21986" w:rsidRDefault="0007734E" w:rsidP="0007734E">
      <w:pPr>
        <w:spacing w:after="0" w:line="240" w:lineRule="auto"/>
        <w:jc w:val="center"/>
        <w:rPr>
          <w:rFonts w:ascii="Decima" w:hAnsi="Decima" w:cs="Arial"/>
          <w:i/>
          <w:color w:val="080808"/>
          <w:sz w:val="20"/>
          <w:szCs w:val="20"/>
        </w:rPr>
      </w:pPr>
    </w:p>
    <w:p w14:paraId="2C5CC463" w14:textId="77777777" w:rsidR="0007734E" w:rsidRPr="00A21986" w:rsidRDefault="0007734E" w:rsidP="0007734E">
      <w:pPr>
        <w:spacing w:after="0" w:line="240" w:lineRule="auto"/>
        <w:jc w:val="center"/>
        <w:rPr>
          <w:rFonts w:ascii="Decima" w:hAnsi="Decima" w:cs="Arial"/>
          <w:i/>
          <w:color w:val="080808"/>
          <w:sz w:val="20"/>
          <w:szCs w:val="20"/>
        </w:rPr>
      </w:pPr>
      <w:r w:rsidRPr="00A21986">
        <w:rPr>
          <w:rFonts w:ascii="Decima" w:hAnsi="Decima" w:cs="Arial"/>
          <w:i/>
          <w:color w:val="080808"/>
          <w:sz w:val="20"/>
          <w:szCs w:val="20"/>
        </w:rPr>
        <w:t>Grenoble Alpes Métropole</w:t>
      </w:r>
    </w:p>
    <w:p w14:paraId="7DE6D14B" w14:textId="77777777" w:rsidR="0007734E" w:rsidRPr="00A21986" w:rsidRDefault="0007734E" w:rsidP="0007734E">
      <w:pPr>
        <w:spacing w:after="0" w:line="240" w:lineRule="auto"/>
        <w:jc w:val="center"/>
        <w:rPr>
          <w:rFonts w:ascii="Decima" w:hAnsi="Decima" w:cs="Arial"/>
          <w:i/>
          <w:color w:val="080808"/>
          <w:sz w:val="20"/>
          <w:szCs w:val="20"/>
        </w:rPr>
      </w:pPr>
      <w:r w:rsidRPr="00A21986">
        <w:rPr>
          <w:rFonts w:ascii="Decima" w:hAnsi="Decima" w:cs="Arial"/>
          <w:i/>
          <w:color w:val="080808"/>
          <w:sz w:val="20"/>
          <w:szCs w:val="20"/>
        </w:rPr>
        <w:t>1 Place André Malraux</w:t>
      </w:r>
    </w:p>
    <w:p w14:paraId="1AF82774" w14:textId="77777777" w:rsidR="0007734E" w:rsidRPr="00A21986" w:rsidRDefault="0007734E" w:rsidP="0007734E">
      <w:pPr>
        <w:spacing w:after="0" w:line="240" w:lineRule="auto"/>
        <w:jc w:val="center"/>
        <w:rPr>
          <w:rFonts w:ascii="Decima" w:hAnsi="Decima" w:cs="Arial"/>
          <w:i/>
          <w:color w:val="080808"/>
          <w:sz w:val="20"/>
          <w:szCs w:val="20"/>
        </w:rPr>
      </w:pPr>
      <w:r w:rsidRPr="00A21986">
        <w:rPr>
          <w:rFonts w:ascii="Decima" w:hAnsi="Decima" w:cs="Arial"/>
          <w:i/>
          <w:color w:val="080808"/>
          <w:sz w:val="20"/>
          <w:szCs w:val="20"/>
        </w:rPr>
        <w:t>38000 Grenoble</w:t>
      </w:r>
    </w:p>
    <w:p w14:paraId="3D0E54B3" w14:textId="77777777" w:rsidR="0007734E" w:rsidRPr="00A21986" w:rsidRDefault="0007734E" w:rsidP="0007734E">
      <w:pPr>
        <w:spacing w:after="0" w:line="240" w:lineRule="auto"/>
        <w:jc w:val="center"/>
        <w:rPr>
          <w:rFonts w:ascii="Decima" w:hAnsi="Decima" w:cs="Arial"/>
          <w:i/>
          <w:color w:val="080808"/>
          <w:sz w:val="20"/>
          <w:szCs w:val="20"/>
        </w:rPr>
      </w:pPr>
    </w:p>
    <w:p w14:paraId="69D41C69" w14:textId="77777777" w:rsidR="0007734E" w:rsidRPr="00A21986" w:rsidRDefault="0007734E" w:rsidP="0007734E">
      <w:pPr>
        <w:spacing w:after="0" w:line="240" w:lineRule="auto"/>
        <w:jc w:val="center"/>
        <w:rPr>
          <w:rFonts w:ascii="Decima" w:hAnsi="Decima" w:cs="Arial"/>
          <w:i/>
          <w:color w:val="080808"/>
          <w:sz w:val="20"/>
          <w:szCs w:val="20"/>
          <w:lang w:val="it-IT"/>
        </w:rPr>
      </w:pPr>
      <w:r w:rsidRPr="00A21986">
        <w:rPr>
          <w:rFonts w:ascii="Decima" w:hAnsi="Decima" w:cs="Arial"/>
          <w:i/>
          <w:color w:val="080808"/>
          <w:sz w:val="20"/>
          <w:szCs w:val="20"/>
          <w:lang w:val="it-IT"/>
        </w:rPr>
        <w:t xml:space="preserve">Le Délégué à la protection des données </w:t>
      </w:r>
    </w:p>
    <w:p w14:paraId="0952C9A1" w14:textId="34B6D9BF" w:rsidR="0007734E" w:rsidRPr="00A21986" w:rsidRDefault="00E27153" w:rsidP="0007734E">
      <w:pPr>
        <w:spacing w:after="0" w:line="240" w:lineRule="auto"/>
        <w:jc w:val="center"/>
        <w:rPr>
          <w:rFonts w:ascii="Decima" w:hAnsi="Decima" w:cs="Arial"/>
          <w:i/>
          <w:color w:val="080808"/>
          <w:sz w:val="20"/>
          <w:szCs w:val="20"/>
        </w:rPr>
      </w:pPr>
      <w:hyperlink r:id="rId10" w:history="1">
        <w:r w:rsidR="0007734E" w:rsidRPr="00A21986">
          <w:rPr>
            <w:rStyle w:val="Lienhypertexte"/>
            <w:rFonts w:ascii="Decima" w:hAnsi="Decima" w:cs="Arial"/>
            <w:i/>
            <w:sz w:val="20"/>
            <w:szCs w:val="20"/>
          </w:rPr>
          <w:t>donneespersonnelles@grenoblealepesmetropole.fr</w:t>
        </w:r>
      </w:hyperlink>
    </w:p>
    <w:p w14:paraId="480DE507" w14:textId="77777777" w:rsidR="0007734E" w:rsidRPr="00A21986" w:rsidRDefault="0007734E" w:rsidP="0007734E">
      <w:pPr>
        <w:spacing w:before="240" w:after="0" w:line="240" w:lineRule="auto"/>
        <w:jc w:val="both"/>
        <w:rPr>
          <w:rFonts w:ascii="Decima" w:hAnsi="Decima" w:cs="Arial"/>
          <w:color w:val="080808"/>
          <w:sz w:val="20"/>
          <w:szCs w:val="20"/>
        </w:rPr>
      </w:pPr>
      <w:r w:rsidRPr="00A21986">
        <w:rPr>
          <w:rFonts w:ascii="Decima" w:hAnsi="Decima" w:cs="Arial"/>
          <w:i/>
          <w:color w:val="080808"/>
          <w:sz w:val="20"/>
          <w:szCs w:val="20"/>
        </w:rPr>
        <w:t>Si après avoir contacté ces services, vous estimez que vos droits sur la protection des données ne sont pas respectés, vous pouvez introduire une réclamation auprès de la Commission nationale de l’informatique et des libertés (CNIL</w:t>
      </w:r>
      <w:r w:rsidRPr="00A21986">
        <w:rPr>
          <w:rFonts w:ascii="Decima" w:hAnsi="Decima" w:cs="Arial"/>
          <w:color w:val="080808"/>
          <w:sz w:val="20"/>
          <w:szCs w:val="20"/>
        </w:rPr>
        <w:t xml:space="preserve">). </w:t>
      </w:r>
    </w:p>
    <w:p w14:paraId="50FD4F11" w14:textId="77777777" w:rsidR="0007734E" w:rsidRPr="00CD2B16" w:rsidRDefault="0007734E" w:rsidP="00CD2B16">
      <w:pPr>
        <w:spacing w:line="360" w:lineRule="auto"/>
        <w:rPr>
          <w:rFonts w:ascii="Decima" w:hAnsi="Decima"/>
          <w:szCs w:val="24"/>
        </w:rPr>
      </w:pPr>
    </w:p>
    <w:sectPr w:rsidR="0007734E" w:rsidRPr="00CD2B16" w:rsidSect="00C37170">
      <w:type w:val="continuous"/>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5C15A3" w14:textId="77777777" w:rsidR="001D64CF" w:rsidRDefault="001D64CF" w:rsidP="001D64CF">
      <w:pPr>
        <w:spacing w:after="0" w:line="240" w:lineRule="auto"/>
      </w:pPr>
      <w:r>
        <w:separator/>
      </w:r>
    </w:p>
  </w:endnote>
  <w:endnote w:type="continuationSeparator" w:id="0">
    <w:p w14:paraId="756B2C66" w14:textId="77777777" w:rsidR="001D64CF" w:rsidRDefault="001D64CF" w:rsidP="001D64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1"/>
    <w:family w:val="swiss"/>
    <w:pitch w:val="variable"/>
    <w:sig w:usb0="E4002EFF" w:usb1="C000E47F" w:usb2="00000009" w:usb3="00000000" w:csb0="000001FF" w:csb1="00000000"/>
  </w:font>
  <w:font w:name="Decima">
    <w:panose1 w:val="02000506000000020004"/>
    <w:charset w:val="00"/>
    <w:family w:val="auto"/>
    <w:pitch w:val="variable"/>
    <w:sig w:usb0="8000002F" w:usb1="4000004A" w:usb2="00000000" w:usb3="00000000" w:csb0="0000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694D2A" w14:textId="77777777" w:rsidR="001D64CF" w:rsidRDefault="001D64CF" w:rsidP="001D64CF">
      <w:pPr>
        <w:spacing w:after="0" w:line="240" w:lineRule="auto"/>
      </w:pPr>
      <w:r>
        <w:separator/>
      </w:r>
    </w:p>
  </w:footnote>
  <w:footnote w:type="continuationSeparator" w:id="0">
    <w:p w14:paraId="03913440" w14:textId="77777777" w:rsidR="001D64CF" w:rsidRDefault="001D64CF" w:rsidP="001D64C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75184E"/>
    <w:multiLevelType w:val="hybridMultilevel"/>
    <w:tmpl w:val="47F86FAE"/>
    <w:lvl w:ilvl="0" w:tplc="635C39BC">
      <w:start w:val="3"/>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5D5E2EBF"/>
    <w:multiLevelType w:val="hybridMultilevel"/>
    <w:tmpl w:val="181C529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765D0F08"/>
    <w:multiLevelType w:val="hybridMultilevel"/>
    <w:tmpl w:val="1C66C39E"/>
    <w:lvl w:ilvl="0" w:tplc="635C39BC">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7AA56DF2"/>
    <w:multiLevelType w:val="hybridMultilevel"/>
    <w:tmpl w:val="6784A82C"/>
    <w:lvl w:ilvl="0" w:tplc="635C39BC">
      <w:start w:val="3"/>
      <w:numFmt w:val="bullet"/>
      <w:lvlText w:val=""/>
      <w:lvlJc w:val="left"/>
      <w:pPr>
        <w:ind w:left="720" w:hanging="360"/>
      </w:pPr>
      <w:rPr>
        <w:rFonts w:ascii="Symbol" w:eastAsiaTheme="minorHAnsi" w:hAnsi="Symbol" w:cstheme="minorBid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2B16"/>
    <w:rsid w:val="00046CC8"/>
    <w:rsid w:val="0007734E"/>
    <w:rsid w:val="001D64CF"/>
    <w:rsid w:val="002B377E"/>
    <w:rsid w:val="00545593"/>
    <w:rsid w:val="00867222"/>
    <w:rsid w:val="00902C10"/>
    <w:rsid w:val="00977C6C"/>
    <w:rsid w:val="00A21986"/>
    <w:rsid w:val="00A81EEC"/>
    <w:rsid w:val="00C37170"/>
    <w:rsid w:val="00CD2B16"/>
    <w:rsid w:val="00E27153"/>
    <w:rsid w:val="00F877CD"/>
    <w:rsid w:val="00FC431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24E735"/>
  <w15:chartTrackingRefBased/>
  <w15:docId w15:val="{8353C9C7-3EAC-4FBC-A3F7-D7561F657A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CD2B16"/>
    <w:rPr>
      <w:color w:val="808080"/>
    </w:rPr>
  </w:style>
  <w:style w:type="paragraph" w:styleId="Paragraphedeliste">
    <w:name w:val="List Paragraph"/>
    <w:basedOn w:val="Normal"/>
    <w:uiPriority w:val="34"/>
    <w:qFormat/>
    <w:rsid w:val="00CD2B16"/>
    <w:pPr>
      <w:ind w:left="720"/>
      <w:contextualSpacing/>
    </w:pPr>
  </w:style>
  <w:style w:type="character" w:styleId="Marquedecommentaire">
    <w:name w:val="annotation reference"/>
    <w:basedOn w:val="Policepardfaut"/>
    <w:uiPriority w:val="99"/>
    <w:semiHidden/>
    <w:unhideWhenUsed/>
    <w:rsid w:val="00F877CD"/>
    <w:rPr>
      <w:sz w:val="16"/>
      <w:szCs w:val="16"/>
    </w:rPr>
  </w:style>
  <w:style w:type="paragraph" w:styleId="Commentaire">
    <w:name w:val="annotation text"/>
    <w:basedOn w:val="Normal"/>
    <w:link w:val="CommentaireCar"/>
    <w:uiPriority w:val="99"/>
    <w:semiHidden/>
    <w:unhideWhenUsed/>
    <w:rsid w:val="00F877CD"/>
    <w:pPr>
      <w:spacing w:line="240" w:lineRule="auto"/>
    </w:pPr>
    <w:rPr>
      <w:sz w:val="20"/>
      <w:szCs w:val="20"/>
    </w:rPr>
  </w:style>
  <w:style w:type="character" w:customStyle="1" w:styleId="CommentaireCar">
    <w:name w:val="Commentaire Car"/>
    <w:basedOn w:val="Policepardfaut"/>
    <w:link w:val="Commentaire"/>
    <w:uiPriority w:val="99"/>
    <w:semiHidden/>
    <w:rsid w:val="00F877CD"/>
    <w:rPr>
      <w:sz w:val="20"/>
      <w:szCs w:val="20"/>
    </w:rPr>
  </w:style>
  <w:style w:type="paragraph" w:styleId="Objetducommentaire">
    <w:name w:val="annotation subject"/>
    <w:basedOn w:val="Commentaire"/>
    <w:next w:val="Commentaire"/>
    <w:link w:val="ObjetducommentaireCar"/>
    <w:uiPriority w:val="99"/>
    <w:semiHidden/>
    <w:unhideWhenUsed/>
    <w:rsid w:val="00F877CD"/>
    <w:rPr>
      <w:b/>
      <w:bCs/>
    </w:rPr>
  </w:style>
  <w:style w:type="character" w:customStyle="1" w:styleId="ObjetducommentaireCar">
    <w:name w:val="Objet du commentaire Car"/>
    <w:basedOn w:val="CommentaireCar"/>
    <w:link w:val="Objetducommentaire"/>
    <w:uiPriority w:val="99"/>
    <w:semiHidden/>
    <w:rsid w:val="00F877CD"/>
    <w:rPr>
      <w:b/>
      <w:bCs/>
      <w:sz w:val="20"/>
      <w:szCs w:val="20"/>
    </w:rPr>
  </w:style>
  <w:style w:type="paragraph" w:styleId="Textedebulles">
    <w:name w:val="Balloon Text"/>
    <w:basedOn w:val="Normal"/>
    <w:link w:val="TextedebullesCar"/>
    <w:uiPriority w:val="99"/>
    <w:semiHidden/>
    <w:unhideWhenUsed/>
    <w:rsid w:val="00F877CD"/>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F877CD"/>
    <w:rPr>
      <w:rFonts w:ascii="Segoe UI" w:hAnsi="Segoe UI" w:cs="Segoe UI"/>
      <w:sz w:val="18"/>
      <w:szCs w:val="18"/>
    </w:rPr>
  </w:style>
  <w:style w:type="paragraph" w:styleId="En-tte">
    <w:name w:val="header"/>
    <w:basedOn w:val="Normal"/>
    <w:link w:val="En-tteCar"/>
    <w:uiPriority w:val="99"/>
    <w:unhideWhenUsed/>
    <w:rsid w:val="001D64CF"/>
    <w:pPr>
      <w:tabs>
        <w:tab w:val="center" w:pos="4536"/>
        <w:tab w:val="right" w:pos="9072"/>
      </w:tabs>
      <w:spacing w:after="0" w:line="240" w:lineRule="auto"/>
    </w:pPr>
  </w:style>
  <w:style w:type="character" w:customStyle="1" w:styleId="En-tteCar">
    <w:name w:val="En-tête Car"/>
    <w:basedOn w:val="Policepardfaut"/>
    <w:link w:val="En-tte"/>
    <w:uiPriority w:val="99"/>
    <w:rsid w:val="001D64CF"/>
  </w:style>
  <w:style w:type="paragraph" w:styleId="Pieddepage">
    <w:name w:val="footer"/>
    <w:basedOn w:val="Normal"/>
    <w:link w:val="PieddepageCar"/>
    <w:uiPriority w:val="99"/>
    <w:unhideWhenUsed/>
    <w:rsid w:val="001D64CF"/>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1D64CF"/>
  </w:style>
  <w:style w:type="character" w:styleId="Lienhypertexte">
    <w:name w:val="Hyperlink"/>
    <w:basedOn w:val="Policepardfaut"/>
    <w:uiPriority w:val="99"/>
    <w:unhideWhenUsed/>
    <w:rsid w:val="0007734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donneespersonnelles@grenoblealepesmetropole.fr" TargetMode="Externa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169C25-55DD-4E53-8596-9FACA0518C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2</Pages>
  <Words>418</Words>
  <Characters>2300</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Grenoble Alpes Metropole</Company>
  <LinksUpToDate>false</LinksUpToDate>
  <CharactersWithSpaces>2713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LOUVIER ALICE</dc:creator>
  <cp:keywords/>
  <dc:description/>
  <cp:lastModifiedBy>BE MARTIN</cp:lastModifiedBy>
  <cp:revision>10</cp:revision>
  <cp:lastPrinted>2026-09-21T12:58:00Z</cp:lastPrinted>
  <dcterms:created xsi:type="dcterms:W3CDTF">2026-07-20T07:30:00Z</dcterms:created>
  <dcterms:modified xsi:type="dcterms:W3CDTF">2026-09-21T12:58:00Z</dcterms:modified>
</cp:coreProperties>
</file>